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32"/>
          <w:szCs w:val="36"/>
        </w:rPr>
        <w:t>中国生命关怀协会</w:t>
      </w:r>
      <w:bookmarkStart w:id="0" w:name="_GoBack"/>
      <w:r>
        <w:rPr>
          <w:rFonts w:hint="eastAsia"/>
          <w:b/>
          <w:bCs/>
          <w:sz w:val="32"/>
          <w:szCs w:val="36"/>
        </w:rPr>
        <w:t>“人文建设杰出人物”推选推荐表</w:t>
      </w:r>
      <w:bookmarkEnd w:id="0"/>
    </w:p>
    <w:tbl>
      <w:tblPr>
        <w:tblStyle w:val="3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651"/>
        <w:gridCol w:w="258"/>
        <w:gridCol w:w="1410"/>
        <w:gridCol w:w="239"/>
        <w:gridCol w:w="732"/>
        <w:gridCol w:w="336"/>
        <w:gridCol w:w="246"/>
        <w:gridCol w:w="128"/>
        <w:gridCol w:w="628"/>
        <w:gridCol w:w="274"/>
        <w:gridCol w:w="339"/>
        <w:gridCol w:w="653"/>
        <w:gridCol w:w="877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杰出人物姓名</w:t>
            </w: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所在医院</w:t>
            </w:r>
          </w:p>
        </w:tc>
        <w:tc>
          <w:tcPr>
            <w:tcW w:w="2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所在科室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2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岗位及职务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主要成绩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（300字内，详细材料附后）</w:t>
            </w:r>
          </w:p>
        </w:tc>
        <w:tc>
          <w:tcPr>
            <w:tcW w:w="83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盖章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推选工作组意见</w:t>
            </w:r>
          </w:p>
        </w:tc>
        <w:tc>
          <w:tcPr>
            <w:tcW w:w="83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/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3CFB"/>
    <w:rsid w:val="618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2019-12-19T02:10:00Z</dcterms:created>
  <dc:creator>圆圆酱</dc:creator>
  <cp:lastModifiedBy>圆圆酱</cp:lastModifiedBy>
  <dcterms:modified xsi:type="dcterms:W3CDTF">2019-12-19T02:10:24Z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