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0" w:leftChars="0" w:right="0" w:rightChars="0" w:firstLine="0" w:firstLineChars="0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Style w:val="4"/>
          <w:rFonts w:hint="eastAsia" w:ascii="仿宋" w:hAnsi="仿宋" w:eastAsia="仿宋" w:cs="仿宋"/>
          <w:b/>
          <w:bCs/>
          <w:color w:val="000000"/>
          <w:sz w:val="28"/>
          <w:szCs w:val="28"/>
        </w:rPr>
        <w:t>河北省省直事业单位招聘工作人员报名资格审查表</w:t>
      </w:r>
    </w:p>
    <w:p>
      <w:pPr>
        <w:snapToGrid w:val="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5"/>
        <w:tblpPr w:leftFromText="180" w:rightFromText="180" w:vertAnchor="page" w:horzAnchor="margin" w:tblpX="144" w:tblpY="2823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165"/>
        <w:gridCol w:w="715"/>
        <w:gridCol w:w="536"/>
        <w:gridCol w:w="1251"/>
        <w:gridCol w:w="715"/>
        <w:gridCol w:w="715"/>
        <w:gridCol w:w="630"/>
        <w:gridCol w:w="442"/>
        <w:gridCol w:w="458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民族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    学位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省    市     县（区）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培养方式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11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 电话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学习及工作简历</w:t>
            </w:r>
          </w:p>
        </w:tc>
        <w:tc>
          <w:tcPr>
            <w:tcW w:w="7750" w:type="dxa"/>
            <w:gridSpan w:val="1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  <w:p>
            <w:pPr>
              <w:tabs>
                <w:tab w:val="left" w:pos="2220"/>
              </w:tabs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受奖励情况</w:t>
            </w:r>
          </w:p>
        </w:tc>
        <w:tc>
          <w:tcPr>
            <w:tcW w:w="7750" w:type="dxa"/>
            <w:gridSpan w:val="1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220"/>
              </w:tabs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受处分情况</w:t>
            </w:r>
          </w:p>
        </w:tc>
        <w:tc>
          <w:tcPr>
            <w:tcW w:w="7750" w:type="dxa"/>
            <w:gridSpan w:val="1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22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家庭主要成员情况</w:t>
            </w:r>
          </w:p>
        </w:tc>
        <w:tc>
          <w:tcPr>
            <w:tcW w:w="7750" w:type="dxa"/>
            <w:gridSpan w:val="1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事业单位意见</w:t>
            </w:r>
          </w:p>
        </w:tc>
        <w:tc>
          <w:tcPr>
            <w:tcW w:w="7750" w:type="dxa"/>
            <w:gridSpan w:val="1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</w:t>
            </w:r>
          </w:p>
        </w:tc>
        <w:tc>
          <w:tcPr>
            <w:tcW w:w="7750" w:type="dxa"/>
            <w:gridSpan w:val="1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750" w:type="dxa"/>
            <w:gridSpan w:val="1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8837" w:type="dxa"/>
            <w:gridSpan w:val="11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注：(1)此表由考生本人如实填写一式二份。教育经历从小学填写。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（2）“培养方式”指：有报到证和协议书的普通毕业生，成人、自考等类的填“成人毕业”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（3）“家庭主要成员”要注明称谓、姓名、年龄、政治面貌、工作单位及职务。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759CF"/>
    <w:rsid w:val="40E759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link w:val="3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 Char Char Char Char Char Char Char Char Char"/>
    <w:basedOn w:val="1"/>
    <w:link w:val="2"/>
    <w:qFormat/>
    <w:uiPriority w:val="0"/>
    <w:pPr>
      <w:widowControl/>
      <w:spacing w:after="160" w:afterLines="0" w:line="240" w:lineRule="exact"/>
      <w:jc w:val="left"/>
    </w:p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2018-06-02T04:21:00Z</dcterms:created>
  <dc:creator>武大娟</dc:creator>
  <cp:lastModifiedBy>武大娟</cp:lastModifiedBy>
  <dcterms:modified xsi:type="dcterms:W3CDTF">2018-06-02T04:21:45Z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