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AB501" w14:textId="34FA94BD" w:rsidR="00D84F64" w:rsidRPr="00D84F64" w:rsidRDefault="00D84F64" w:rsidP="00D84F64">
      <w:pPr>
        <w:snapToGrid w:val="0"/>
        <w:jc w:val="left"/>
        <w:rPr>
          <w:rFonts w:ascii="方正小标宋_GBK" w:eastAsia="方正小标宋_GBK" w:hAnsi="方正小标宋_GBK" w:cs="方正小标宋_GBK"/>
          <w:sz w:val="28"/>
          <w:szCs w:val="28"/>
        </w:rPr>
      </w:pPr>
      <w:r w:rsidRPr="00D84F64">
        <w:rPr>
          <w:rFonts w:ascii="方正小标宋_GBK" w:eastAsia="方正小标宋_GBK" w:hAnsi="方正小标宋_GBK" w:cs="方正小标宋_GBK" w:hint="eastAsia"/>
          <w:sz w:val="28"/>
          <w:szCs w:val="28"/>
        </w:rPr>
        <w:t>附件</w:t>
      </w: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2</w:t>
      </w:r>
      <w:bookmarkStart w:id="0" w:name="_GoBack"/>
      <w:bookmarkEnd w:id="0"/>
    </w:p>
    <w:p w14:paraId="6F77D379" w14:textId="3DF43BE6" w:rsidR="00D84F64" w:rsidRDefault="00D84F64" w:rsidP="00D84F64">
      <w:pPr>
        <w:snapToGrid w:val="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海南医学院第一附属医院</w:t>
      </w:r>
    </w:p>
    <w:p w14:paraId="62F8B11B" w14:textId="77777777" w:rsidR="00D84F64" w:rsidRDefault="00D84F64" w:rsidP="00D84F64">
      <w:pPr>
        <w:snapToGrid w:val="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2018年招聘硕士岗位需求表</w:t>
      </w:r>
    </w:p>
    <w:tbl>
      <w:tblPr>
        <w:tblpPr w:leftFromText="180" w:rightFromText="180" w:vertAnchor="text" w:horzAnchor="page" w:tblpXSpec="center" w:tblpY="627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5"/>
        <w:gridCol w:w="808"/>
        <w:gridCol w:w="1585"/>
        <w:gridCol w:w="2295"/>
        <w:gridCol w:w="2472"/>
        <w:gridCol w:w="582"/>
        <w:gridCol w:w="82"/>
        <w:gridCol w:w="8"/>
      </w:tblGrid>
      <w:tr w:rsidR="00D84F64" w14:paraId="16EC99C5" w14:textId="77777777" w:rsidTr="00D4132A">
        <w:trPr>
          <w:gridAfter w:val="1"/>
          <w:wAfter w:w="8" w:type="dxa"/>
          <w:trHeight w:val="374"/>
          <w:jc w:val="center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F453A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科室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FBBE7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需求</w:t>
            </w:r>
          </w:p>
          <w:p w14:paraId="14D8743F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05ADF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学历（全日制</w:t>
            </w:r>
            <w:r>
              <w:rPr>
                <w:rFonts w:ascii="宋体" w:hAnsi="宋体" w:cs="宋体"/>
                <w:b/>
                <w:kern w:val="0"/>
                <w:sz w:val="24"/>
              </w:rPr>
              <w:t>)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E983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D31E3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FAF80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招聘方式</w:t>
            </w:r>
          </w:p>
        </w:tc>
      </w:tr>
      <w:tr w:rsidR="00D84F64" w14:paraId="0E0C68F1" w14:textId="77777777" w:rsidTr="00D4132A">
        <w:trPr>
          <w:gridAfter w:val="1"/>
          <w:wAfter w:w="8" w:type="dxa"/>
          <w:trHeight w:val="425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3CCFF" w14:textId="77777777" w:rsidR="00D84F64" w:rsidRDefault="00D84F64" w:rsidP="00D4132A">
            <w:pPr>
              <w:snapToGrid w:val="0"/>
              <w:spacing w:line="288" w:lineRule="auto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C0F7B" w14:textId="77777777" w:rsidR="00D84F64" w:rsidRDefault="00D84F64" w:rsidP="00D4132A">
            <w:pPr>
              <w:snapToGrid w:val="0"/>
              <w:spacing w:line="288" w:lineRule="auto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AA80A" w14:textId="77777777" w:rsidR="00D84F64" w:rsidRDefault="00D84F64" w:rsidP="00D4132A">
            <w:pPr>
              <w:snapToGrid w:val="0"/>
              <w:spacing w:line="288" w:lineRule="auto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D76FA" w14:textId="77777777" w:rsidR="00D84F64" w:rsidRDefault="00D84F64" w:rsidP="00D4132A">
            <w:pPr>
              <w:snapToGrid w:val="0"/>
              <w:spacing w:line="288" w:lineRule="auto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A2BAA" w14:textId="77777777" w:rsidR="00D84F64" w:rsidRDefault="00D84F64" w:rsidP="00D4132A">
            <w:pPr>
              <w:snapToGrid w:val="0"/>
              <w:spacing w:line="288" w:lineRule="auto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9E03E" w14:textId="77777777" w:rsidR="00D84F64" w:rsidRDefault="00D84F64" w:rsidP="00D4132A">
            <w:pPr>
              <w:snapToGrid w:val="0"/>
              <w:spacing w:line="288" w:lineRule="auto"/>
              <w:jc w:val="center"/>
              <w:rPr>
                <w:rFonts w:ascii="宋体" w:cs="宋体"/>
                <w:b/>
                <w:sz w:val="24"/>
              </w:rPr>
            </w:pPr>
          </w:p>
        </w:tc>
      </w:tr>
      <w:tr w:rsidR="00D84F64" w14:paraId="20E6822E" w14:textId="77777777" w:rsidTr="00D4132A">
        <w:trPr>
          <w:gridAfter w:val="1"/>
          <w:wAfter w:w="8" w:type="dxa"/>
          <w:trHeight w:val="405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2A4CB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心血管内科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BEEA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0CF35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9E093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内科专业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92359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有医师资格证、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规培证</w:t>
            </w:r>
            <w:proofErr w:type="gramEnd"/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DCCCC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01992E36" w14:textId="77777777" w:rsidTr="00D4132A">
        <w:trPr>
          <w:gridAfter w:val="1"/>
          <w:wAfter w:w="8" w:type="dxa"/>
          <w:trHeight w:val="405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CF0E8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呼吸内科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2D816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89BBD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B49AB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呼吸内科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6252C" w14:textId="77777777" w:rsidR="00D84F64" w:rsidRDefault="00D84F64" w:rsidP="00D4132A">
            <w:pPr>
              <w:snapToGrid w:val="0"/>
              <w:spacing w:line="288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CF328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28A41EF4" w14:textId="77777777" w:rsidTr="00D4132A">
        <w:trPr>
          <w:gridAfter w:val="1"/>
          <w:wAfter w:w="8" w:type="dxa"/>
          <w:trHeight w:val="405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E77A6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神经内科二病区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117B0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68E08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3B39B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E0DF7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有医师资格证、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规培证</w:t>
            </w:r>
            <w:proofErr w:type="gramEnd"/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A693D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00E59290" w14:textId="77777777" w:rsidTr="00D4132A">
        <w:trPr>
          <w:gridAfter w:val="1"/>
          <w:wAfter w:w="8" w:type="dxa"/>
          <w:trHeight w:val="656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44FA8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肿瘤康复与姑息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治疗科</w:t>
            </w:r>
            <w:proofErr w:type="gram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0B1C7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FFA8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C73C5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肿瘤学（放疗、化疗方向）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23F0F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有医师资格证、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规培证</w:t>
            </w:r>
            <w:proofErr w:type="gramEnd"/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9EAE8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79AAC7C7" w14:textId="77777777" w:rsidTr="00D4132A">
        <w:trPr>
          <w:gridAfter w:val="1"/>
          <w:wAfter w:w="8" w:type="dxa"/>
          <w:trHeight w:val="405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44E58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血液净化科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E4A02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9EB01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9605E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血管外科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2AD98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有医师资格证、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规培证</w:t>
            </w:r>
            <w:proofErr w:type="gramEnd"/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89F2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5D2FAFBB" w14:textId="77777777" w:rsidTr="00D4132A">
        <w:trPr>
          <w:gridAfter w:val="1"/>
          <w:wAfter w:w="8" w:type="dxa"/>
          <w:trHeight w:val="405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F0658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放疗科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2AEB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2681E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10C36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肿瘤放射治疗学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E27C4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有医师资格证、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规培证</w:t>
            </w:r>
            <w:proofErr w:type="gramEnd"/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87439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1CBC1614" w14:textId="77777777" w:rsidTr="00D4132A">
        <w:trPr>
          <w:gridAfter w:val="1"/>
          <w:wAfter w:w="8" w:type="dxa"/>
          <w:trHeight w:val="405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5910C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重症医学科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A335A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0F429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3BB75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重症医学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B6D5D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有医师资格证、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规培证</w:t>
            </w:r>
            <w:proofErr w:type="gramEnd"/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F7E46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52A6DDD1" w14:textId="77777777" w:rsidTr="00D4132A">
        <w:trPr>
          <w:gridAfter w:val="1"/>
          <w:wAfter w:w="8" w:type="dxa"/>
          <w:trHeight w:val="405"/>
          <w:jc w:val="center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7BE27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感染科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6C38C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8A28E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1137B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感染病或传染病专业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50CC1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主治医师及以上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7355B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7D21BC23" w14:textId="77777777" w:rsidTr="00D4132A">
        <w:trPr>
          <w:gridAfter w:val="1"/>
          <w:wAfter w:w="8" w:type="dxa"/>
          <w:trHeight w:val="405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87B22" w14:textId="77777777" w:rsidR="00D84F64" w:rsidRDefault="00D84F64" w:rsidP="00D4132A">
            <w:pPr>
              <w:snapToGrid w:val="0"/>
              <w:spacing w:line="288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8A9E3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A177A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344AA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感染病或传染病专业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E1813" w14:textId="77777777" w:rsidR="00D84F64" w:rsidRDefault="00D84F64" w:rsidP="00D4132A">
            <w:pPr>
              <w:snapToGrid w:val="0"/>
              <w:spacing w:line="288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E7454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2B0CDF41" w14:textId="77777777" w:rsidTr="00D4132A">
        <w:trPr>
          <w:gridAfter w:val="1"/>
          <w:wAfter w:w="8" w:type="dxa"/>
          <w:trHeight w:val="684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B9436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康复医学科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19B16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748B3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CCD39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康复治疗学或物理治疗学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9E784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有医师资格证、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规培证</w:t>
            </w:r>
            <w:proofErr w:type="gramEnd"/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6455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5961ED35" w14:textId="77777777" w:rsidTr="00D4132A">
        <w:trPr>
          <w:gridAfter w:val="1"/>
          <w:wAfter w:w="8" w:type="dxa"/>
          <w:trHeight w:val="405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D9A4E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普通外科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56611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9A22B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F3F88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肛肠外科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54489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有医师资格证、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规培证</w:t>
            </w:r>
            <w:proofErr w:type="gramEnd"/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3069F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401F73F8" w14:textId="77777777" w:rsidTr="00D4132A">
        <w:trPr>
          <w:gridAfter w:val="1"/>
          <w:wAfter w:w="8" w:type="dxa"/>
          <w:trHeight w:val="405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F63A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关节创伤外科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3DF18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27542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4124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外科（骨科方向）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4C597" w14:textId="77777777" w:rsidR="00D84F64" w:rsidRDefault="00D84F64" w:rsidP="00D4132A">
            <w:pPr>
              <w:snapToGrid w:val="0"/>
              <w:spacing w:line="288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CFE95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054E38C1" w14:textId="77777777" w:rsidTr="00D4132A">
        <w:trPr>
          <w:gridAfter w:val="1"/>
          <w:wAfter w:w="8" w:type="dxa"/>
          <w:trHeight w:val="405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0C2C5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胃肠肿瘤外科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CB298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C3F71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AC42A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胃肠道肿瘤专业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4719A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有医师资格证、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规培证</w:t>
            </w:r>
            <w:proofErr w:type="gramEnd"/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6DB76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0829DD59" w14:textId="77777777" w:rsidTr="00D4132A">
        <w:trPr>
          <w:gridAfter w:val="1"/>
          <w:wAfter w:w="8" w:type="dxa"/>
          <w:trHeight w:val="405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F365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创伤医学中心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D34C5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E438F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27E33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骨科或急诊医学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0154F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有医师资格证、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规培证</w:t>
            </w:r>
            <w:proofErr w:type="gramEnd"/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E6D0A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23E0E874" w14:textId="77777777" w:rsidTr="00D4132A">
        <w:trPr>
          <w:gridAfter w:val="1"/>
          <w:wAfter w:w="8" w:type="dxa"/>
          <w:trHeight w:val="405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D4219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介入治疗科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D9DB7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826C9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4B46E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血管外科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AAE6A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有医师资格证、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规培证</w:t>
            </w:r>
            <w:proofErr w:type="gramEnd"/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1D2CD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36B13525" w14:textId="77777777" w:rsidTr="00D4132A">
        <w:trPr>
          <w:gridAfter w:val="1"/>
          <w:wAfter w:w="8" w:type="dxa"/>
          <w:trHeight w:val="405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27140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妇科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6630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top"/>
              <w:rPr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01349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094D0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妇产科学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B95F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有医师资格证、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规培证</w:t>
            </w:r>
            <w:proofErr w:type="gramEnd"/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921C4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49EAE63B" w14:textId="77777777" w:rsidTr="00D4132A">
        <w:trPr>
          <w:gridAfter w:val="1"/>
          <w:wAfter w:w="8" w:type="dxa"/>
          <w:trHeight w:val="405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09738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产科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23D2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top"/>
              <w:rPr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91F62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5C241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妇产科学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EE50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有医师资格证、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规培证</w:t>
            </w:r>
            <w:proofErr w:type="gramEnd"/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83D78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38741F5A" w14:textId="77777777" w:rsidTr="00D4132A">
        <w:trPr>
          <w:gridAfter w:val="1"/>
          <w:wAfter w:w="8" w:type="dxa"/>
          <w:trHeight w:val="405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F43C4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产前诊断中心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AA58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top"/>
              <w:rPr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EBA47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CF423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妇产科学、临床医学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E9AFD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有医师资格证、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规培证</w:t>
            </w:r>
            <w:proofErr w:type="gramEnd"/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C9F33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7AD8E106" w14:textId="77777777" w:rsidTr="00D4132A">
        <w:trPr>
          <w:gridAfter w:val="1"/>
          <w:wAfter w:w="8" w:type="dxa"/>
          <w:trHeight w:val="405"/>
          <w:jc w:val="center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37F88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生殖医学科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7B52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top"/>
              <w:rPr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7B662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C8CEA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生殖医学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D980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有医师资格证、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规培证</w:t>
            </w:r>
            <w:proofErr w:type="gramEnd"/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3044D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732E917C" w14:textId="77777777" w:rsidTr="00D4132A">
        <w:trPr>
          <w:gridAfter w:val="1"/>
          <w:wAfter w:w="8" w:type="dxa"/>
          <w:trHeight w:val="405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DA853" w14:textId="77777777" w:rsidR="00D84F64" w:rsidRDefault="00D84F64" w:rsidP="00D4132A">
            <w:pPr>
              <w:snapToGrid w:val="0"/>
              <w:spacing w:line="288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6FCF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top"/>
              <w:rPr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15B8C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1F3BC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妇产科学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04007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有医师资格证、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规培证</w:t>
            </w:r>
            <w:proofErr w:type="gramEnd"/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50005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3CE7427A" w14:textId="77777777" w:rsidTr="00D4132A">
        <w:trPr>
          <w:gridAfter w:val="1"/>
          <w:wAfter w:w="8" w:type="dxa"/>
          <w:trHeight w:val="405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41CC" w14:textId="77777777" w:rsidR="00D84F64" w:rsidRDefault="00D84F64" w:rsidP="00D4132A">
            <w:pPr>
              <w:snapToGrid w:val="0"/>
              <w:spacing w:line="288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923C6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E35A7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D0F86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生物技术、医学遗传学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68F1" w14:textId="77777777" w:rsidR="00D84F64" w:rsidRDefault="00D84F64" w:rsidP="00D4132A">
            <w:pPr>
              <w:snapToGrid w:val="0"/>
              <w:spacing w:line="288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B9030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02E11B58" w14:textId="77777777" w:rsidTr="00D4132A">
        <w:trPr>
          <w:gridAfter w:val="1"/>
          <w:wAfter w:w="8" w:type="dxa"/>
          <w:trHeight w:val="405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E1DA9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麻醉手术科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49FFA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A33E1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51476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临床医学、麻醉学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E9E8E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有医师资格证、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规培证</w:t>
            </w:r>
            <w:proofErr w:type="gramEnd"/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55D17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24D9027C" w14:textId="77777777" w:rsidTr="00D4132A">
        <w:trPr>
          <w:gridAfter w:val="1"/>
          <w:wAfter w:w="8" w:type="dxa"/>
          <w:trHeight w:val="405"/>
          <w:jc w:val="center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2A63C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儿科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0062B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97D36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2F13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儿科学、临床医学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BB70E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有医师资格证、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规培证</w:t>
            </w:r>
            <w:proofErr w:type="gramEnd"/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A750C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7B582557" w14:textId="77777777" w:rsidTr="00D4132A">
        <w:trPr>
          <w:gridAfter w:val="1"/>
          <w:wAfter w:w="8" w:type="dxa"/>
          <w:trHeight w:val="405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12092" w14:textId="77777777" w:rsidR="00D84F64" w:rsidRDefault="00D84F64" w:rsidP="00D4132A">
            <w:pPr>
              <w:snapToGrid w:val="0"/>
              <w:spacing w:line="288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B4C7E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2543E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9987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康复医学</w:t>
            </w: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CA30F" w14:textId="77777777" w:rsidR="00D84F64" w:rsidRDefault="00D84F64" w:rsidP="00D4132A">
            <w:pPr>
              <w:snapToGrid w:val="0"/>
              <w:spacing w:line="288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8808B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078CD2E0" w14:textId="77777777" w:rsidTr="00D4132A">
        <w:trPr>
          <w:gridAfter w:val="1"/>
          <w:wAfter w:w="8" w:type="dxa"/>
          <w:trHeight w:val="406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D7A6E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眼科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EC9AB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7AC3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17C49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眼科学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9B026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有医师资格证、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规培证</w:t>
            </w:r>
            <w:proofErr w:type="gramEnd"/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75B0D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45254523" w14:textId="77777777" w:rsidTr="00D4132A">
        <w:trPr>
          <w:gridAfter w:val="1"/>
          <w:wAfter w:w="8" w:type="dxa"/>
          <w:trHeight w:val="405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283FD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耳鼻喉科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E459E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ADE4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E875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耳鼻咽喉科学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AA82B" w14:textId="77777777" w:rsidR="00D84F64" w:rsidRDefault="00D84F64" w:rsidP="00D4132A">
            <w:pPr>
              <w:snapToGrid w:val="0"/>
              <w:spacing w:line="288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26764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0B25E824" w14:textId="77777777" w:rsidTr="00D4132A">
        <w:trPr>
          <w:gridAfter w:val="1"/>
          <w:wAfter w:w="8" w:type="dxa"/>
          <w:trHeight w:val="405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A3970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皮肤科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62D7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B430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36670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皮肤性病学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D97B9" w14:textId="77777777" w:rsidR="00D84F64" w:rsidRDefault="00D84F64" w:rsidP="00D4132A">
            <w:pPr>
              <w:snapToGrid w:val="0"/>
              <w:spacing w:line="288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28786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055EB9E7" w14:textId="77777777" w:rsidTr="00D4132A">
        <w:trPr>
          <w:gridAfter w:val="1"/>
          <w:wAfter w:w="8" w:type="dxa"/>
          <w:trHeight w:val="684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752FE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急诊科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7B0AA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15429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659AC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临床医学、急诊医学、内科学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AFED7" w14:textId="77777777" w:rsidR="00D84F64" w:rsidRDefault="00D84F64" w:rsidP="00D4132A">
            <w:pPr>
              <w:snapToGrid w:val="0"/>
              <w:spacing w:line="288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528D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7169820B" w14:textId="77777777" w:rsidTr="00D4132A">
        <w:trPr>
          <w:gridAfter w:val="1"/>
          <w:wAfter w:w="8" w:type="dxa"/>
          <w:trHeight w:val="405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E7BC2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超声科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E74BB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0E6B3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F46C7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临床医学或医学影像学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33C2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有医师资格证、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规培证</w:t>
            </w:r>
            <w:proofErr w:type="gramEnd"/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D6FDF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10AE51D1" w14:textId="77777777" w:rsidTr="00D4132A">
        <w:trPr>
          <w:gridAfter w:val="1"/>
          <w:wAfter w:w="8" w:type="dxa"/>
          <w:trHeight w:val="405"/>
          <w:jc w:val="center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EDD7F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放射科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45AEF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137CD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6770E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放射影像诊断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24E26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有医师资格证、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规培证</w:t>
            </w:r>
            <w:proofErr w:type="gramEnd"/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CB73C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3690D3A0" w14:textId="77777777" w:rsidTr="00D4132A">
        <w:trPr>
          <w:gridAfter w:val="1"/>
          <w:wAfter w:w="8" w:type="dxa"/>
          <w:trHeight w:val="405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6A50" w14:textId="77777777" w:rsidR="00D84F64" w:rsidRDefault="00D84F64" w:rsidP="00D4132A">
            <w:pPr>
              <w:snapToGrid w:val="0"/>
              <w:spacing w:line="288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C390F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5BE8D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C19B8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临床医学或影像诊断学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349F0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英语六级，科研岗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84876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712BD9C9" w14:textId="77777777" w:rsidTr="00D4132A">
        <w:trPr>
          <w:gridAfter w:val="1"/>
          <w:wAfter w:w="8" w:type="dxa"/>
          <w:trHeight w:val="656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3653B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核医学科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F8CE9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D7F85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1BF9F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临床医学、医学影像与核医学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1A59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有医师资格证、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规培证</w:t>
            </w:r>
            <w:proofErr w:type="gramEnd"/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C7044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3D24AFCC" w14:textId="77777777" w:rsidTr="00D4132A">
        <w:trPr>
          <w:gridAfter w:val="1"/>
          <w:wAfter w:w="8" w:type="dxa"/>
          <w:trHeight w:val="405"/>
          <w:jc w:val="center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EE23D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病理科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A1F7D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6FCBD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AC216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病理学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4C79E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有医师资格证、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规培证</w:t>
            </w:r>
            <w:proofErr w:type="gramEnd"/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DB87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6E40C3B7" w14:textId="77777777" w:rsidTr="00D4132A">
        <w:trPr>
          <w:gridAfter w:val="1"/>
          <w:wAfter w:w="8" w:type="dxa"/>
          <w:trHeight w:val="405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F236" w14:textId="77777777" w:rsidR="00D84F64" w:rsidRDefault="00D84F64" w:rsidP="00D4132A">
            <w:pPr>
              <w:snapToGrid w:val="0"/>
              <w:spacing w:line="288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0D7F0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8CF41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3CBE1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生物技术专业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1335C" w14:textId="77777777" w:rsidR="00D84F64" w:rsidRDefault="00D84F64" w:rsidP="00D4132A">
            <w:pPr>
              <w:snapToGrid w:val="0"/>
              <w:spacing w:line="288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C01E1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34EFFB3C" w14:textId="77777777" w:rsidTr="00D4132A">
        <w:trPr>
          <w:gridAfter w:val="1"/>
          <w:wAfter w:w="8" w:type="dxa"/>
          <w:trHeight w:val="405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3F69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检验科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A89C4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103F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03E3E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临床检验诊断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0A605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有医师资格证、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规培证</w:t>
            </w:r>
            <w:proofErr w:type="gramEnd"/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DCAF6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1F0C3FE2" w14:textId="77777777" w:rsidTr="00D4132A">
        <w:trPr>
          <w:gridAfter w:val="1"/>
          <w:wAfter w:w="8" w:type="dxa"/>
          <w:trHeight w:val="405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60BA7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药学部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A0439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D09B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F923D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临床药学、药理学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A1663" w14:textId="77777777" w:rsidR="00D84F64" w:rsidRDefault="00D84F64" w:rsidP="00D4132A">
            <w:pPr>
              <w:snapToGrid w:val="0"/>
              <w:spacing w:line="288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9A0D7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68D2581B" w14:textId="77777777" w:rsidTr="00D4132A">
        <w:trPr>
          <w:gridAfter w:val="1"/>
          <w:wAfter w:w="8" w:type="dxa"/>
          <w:trHeight w:val="656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B8A9B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国家药物临床试验机构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13D6A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DF4EE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A3E1B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药学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D5E03" w14:textId="77777777" w:rsidR="00D84F64" w:rsidRDefault="00D84F64" w:rsidP="00D4132A">
            <w:pPr>
              <w:snapToGrid w:val="0"/>
              <w:spacing w:line="288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C6884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062B801A" w14:textId="77777777" w:rsidTr="00D4132A">
        <w:trPr>
          <w:gridAfter w:val="1"/>
          <w:wAfter w:w="8" w:type="dxa"/>
          <w:trHeight w:val="405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B00F0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体检中心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FDE11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6F4B6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6CF58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4C18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有医师资格证、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规培证</w:t>
            </w:r>
            <w:proofErr w:type="gramEnd"/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D087E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4B7BDEBC" w14:textId="77777777" w:rsidTr="00D4132A">
        <w:trPr>
          <w:gridAfter w:val="1"/>
          <w:wAfter w:w="8" w:type="dxa"/>
          <w:trHeight w:val="405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E0D02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医疗保健科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5DBF8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958F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A47F8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临床医学、中西医结合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7D7B4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有医师资格证、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规培证</w:t>
            </w:r>
            <w:proofErr w:type="gramEnd"/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C95D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302F3B4F" w14:textId="77777777" w:rsidTr="00D4132A">
        <w:trPr>
          <w:gridAfter w:val="1"/>
          <w:wAfter w:w="8" w:type="dxa"/>
          <w:trHeight w:val="684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CA624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病案科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E96BB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97419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7E010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卫生统计、应用统计（医学类）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B9EC1" w14:textId="77777777" w:rsidR="00D84F64" w:rsidRDefault="00D84F64" w:rsidP="00D4132A">
            <w:pPr>
              <w:snapToGrid w:val="0"/>
              <w:spacing w:line="288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61CE4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341A9BAB" w14:textId="77777777" w:rsidTr="00D4132A">
        <w:trPr>
          <w:gridAfter w:val="1"/>
          <w:wAfter w:w="8" w:type="dxa"/>
          <w:trHeight w:val="405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30F82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信息中心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9E7B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AADA1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39DE8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D8B65" w14:textId="77777777" w:rsidR="00D84F64" w:rsidRDefault="00D84F64" w:rsidP="00D4132A">
            <w:pPr>
              <w:snapToGrid w:val="0"/>
              <w:spacing w:line="288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991C9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299BA648" w14:textId="77777777" w:rsidTr="00D4132A">
        <w:trPr>
          <w:gridAfter w:val="1"/>
          <w:wAfter w:w="8" w:type="dxa"/>
          <w:trHeight w:val="991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CC2E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科研部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FF17A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BD65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B0FF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公共卫生、公共事业管理、预防医学、基础医学、卫生统计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FF04B" w14:textId="77777777" w:rsidR="00D84F64" w:rsidRDefault="00D84F64" w:rsidP="00D4132A">
            <w:pPr>
              <w:snapToGrid w:val="0"/>
              <w:spacing w:line="288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235EE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6DC0798E" w14:textId="77777777" w:rsidTr="00D4132A">
        <w:trPr>
          <w:gridAfter w:val="1"/>
          <w:wAfter w:w="8" w:type="dxa"/>
          <w:trHeight w:val="405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6E22F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人力资源部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01098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98A29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612CD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BF606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人事档案管理员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A1CD3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00D68375" w14:textId="77777777" w:rsidTr="00D4132A">
        <w:trPr>
          <w:gridAfter w:val="1"/>
          <w:wAfter w:w="8" w:type="dxa"/>
          <w:trHeight w:val="684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318D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院长办公室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DB688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03DC0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DA705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中文、新闻、传媒专业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D5477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需具备较强的写作能力，有实际岗位工作者优先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E3791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4918A612" w14:textId="77777777" w:rsidTr="00D4132A">
        <w:trPr>
          <w:gridAfter w:val="1"/>
          <w:wAfter w:w="8" w:type="dxa"/>
          <w:trHeight w:val="405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DC172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后勤管理部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3171F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AC3FF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DEF46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管理学专业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0F78B" w14:textId="77777777" w:rsidR="00D84F64" w:rsidRDefault="00D84F64" w:rsidP="00D4132A">
            <w:pPr>
              <w:snapToGrid w:val="0"/>
              <w:spacing w:line="288" w:lineRule="auto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5624A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6E9C3283" w14:textId="77777777" w:rsidTr="00D4132A">
        <w:trPr>
          <w:gridAfter w:val="1"/>
          <w:wAfter w:w="8" w:type="dxa"/>
          <w:trHeight w:val="405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7DDAD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心理科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0739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1D33A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1106B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精神卫生专业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A321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有医师资格证、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规培证</w:t>
            </w:r>
            <w:proofErr w:type="gramEnd"/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1DCB1" w14:textId="77777777" w:rsidR="00D84F64" w:rsidRDefault="00D84F64" w:rsidP="00D4132A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</w:t>
            </w:r>
          </w:p>
        </w:tc>
      </w:tr>
      <w:tr w:rsidR="00D84F64" w14:paraId="438D7288" w14:textId="77777777" w:rsidTr="00D4132A">
        <w:trPr>
          <w:gridAfter w:val="1"/>
          <w:wAfter w:w="8" w:type="dxa"/>
          <w:trHeight w:val="378"/>
          <w:jc w:val="center"/>
        </w:trPr>
        <w:tc>
          <w:tcPr>
            <w:tcW w:w="9549" w:type="dxa"/>
            <w:gridSpan w:val="7"/>
            <w:vAlign w:val="center"/>
          </w:tcPr>
          <w:p w14:paraId="794ABEFA" w14:textId="77777777" w:rsidR="00D84F64" w:rsidRDefault="00D84F64" w:rsidP="00D4132A"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共计</w:t>
            </w:r>
            <w:r>
              <w:rPr>
                <w:rFonts w:ascii="宋体" w:hAnsi="宋体" w:cs="宋体"/>
                <w:b/>
                <w:kern w:val="0"/>
                <w:sz w:val="22"/>
                <w:szCs w:val="22"/>
              </w:rPr>
              <w:t>68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名</w:t>
            </w:r>
          </w:p>
        </w:tc>
      </w:tr>
      <w:tr w:rsidR="00D84F64" w14:paraId="2619EA39" w14:textId="77777777" w:rsidTr="00D4132A">
        <w:trPr>
          <w:trHeight w:val="722"/>
          <w:jc w:val="center"/>
        </w:trPr>
        <w:tc>
          <w:tcPr>
            <w:tcW w:w="9467" w:type="dxa"/>
            <w:gridSpan w:val="6"/>
            <w:vAlign w:val="center"/>
          </w:tcPr>
          <w:p w14:paraId="246FB309" w14:textId="77777777" w:rsidR="00D84F64" w:rsidRDefault="00D84F64" w:rsidP="00D4132A"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lastRenderedPageBreak/>
              <w:t>备注：1.第一学历要求全日制（四年制或五年制起点）本科学历；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br/>
              <w:t xml:space="preserve">      2.应聘临床科室者本科学历所学专业为临床医学;</w:t>
            </w:r>
          </w:p>
        </w:tc>
        <w:tc>
          <w:tcPr>
            <w:tcW w:w="90" w:type="dxa"/>
            <w:gridSpan w:val="2"/>
            <w:vAlign w:val="center"/>
          </w:tcPr>
          <w:p w14:paraId="6C341BC3" w14:textId="77777777" w:rsidR="00D84F64" w:rsidRDefault="00D84F64" w:rsidP="00D4132A">
            <w:pPr>
              <w:snapToGrid w:val="0"/>
              <w:spacing w:line="288" w:lineRule="auto"/>
              <w:rPr>
                <w:rFonts w:ascii="宋体" w:cs="宋体"/>
                <w:sz w:val="22"/>
                <w:szCs w:val="22"/>
              </w:rPr>
            </w:pPr>
          </w:p>
        </w:tc>
      </w:tr>
    </w:tbl>
    <w:p w14:paraId="4F584C91" w14:textId="77777777" w:rsidR="00643049" w:rsidRDefault="00643049"/>
    <w:sectPr w:rsidR="00643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BA"/>
    <w:rsid w:val="00643049"/>
    <w:rsid w:val="007E4BBA"/>
    <w:rsid w:val="00D8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5337"/>
  <w15:chartTrackingRefBased/>
  <w15:docId w15:val="{C865F44F-E183-4E82-8E56-F806104A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F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彩月</dc:creator>
  <cp:keywords/>
  <dc:description/>
  <cp:lastModifiedBy>刘 彩月</cp:lastModifiedBy>
  <cp:revision>2</cp:revision>
  <dcterms:created xsi:type="dcterms:W3CDTF">2018-05-03T07:53:00Z</dcterms:created>
  <dcterms:modified xsi:type="dcterms:W3CDTF">2018-05-03T07:54:00Z</dcterms:modified>
</cp:coreProperties>
</file>